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Invoice</w:t>
      </w:r>
    </w:p>
    <w:p>
      <w:r>
        <w:t xml:space="preserve">Business name, phone, email, website, license number</w:t>
      </w:r>
    </w:p>
    <w:p>
      <w:r>
        <w:t xml:space="preserve">Customer name and service address</w:t>
      </w:r>
    </w:p>
    <w:p>
      <w:r>
        <w:t xml:space="preserve">Invoice number, issue date, due date</w:t>
      </w:r>
    </w:p>
    <w:p>
      <w:r>
        <w:t xml:space="preserve">Terms: Due on receipt, Net 15, Net 30, or your own wording</w:t>
      </w:r>
    </w:p>
    <w:p>
      <w:r>
        <w:t xml:space="preserve">Description (example only, no price): Diagnostic visit</w:t>
      </w:r>
    </w:p>
    <w:p>
      <w:r>
        <w:t xml:space="preserve">Tax rate, discount, deposit paid, balance due, notes</w:t>
      </w:r>
    </w:p>
    <w:p>
      <w:r>
        <w:t xml:space="preserve">Prices are blank on purpose. Type your own.</w:t>
      </w:r>
    </w:p>
    <w:sectPr/>
  </w:body>
</w:document>
</file>